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4C" w:rsidRPr="00AC744C" w:rsidRDefault="00AC744C" w:rsidP="00AC744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C744C">
        <w:rPr>
          <w:rFonts w:ascii="Times New Roman" w:hAnsi="Times New Roman" w:cs="Times New Roman"/>
          <w:b/>
          <w:sz w:val="27"/>
          <w:szCs w:val="27"/>
        </w:rPr>
        <w:t xml:space="preserve">Информационная справка об информационном взаимодействии ФСО и ИП </w:t>
      </w:r>
      <w:r w:rsidRPr="00AC744C">
        <w:rPr>
          <w:rFonts w:ascii="Times New Roman" w:hAnsi="Times New Roman" w:cs="Times New Roman"/>
          <w:b/>
          <w:sz w:val="27"/>
          <w:szCs w:val="27"/>
        </w:rPr>
        <w:br/>
        <w:t xml:space="preserve">с налоговыми органами в части представления сведений о расходах налогоплательщиков на физкультурно-оздоровительные услуги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AC744C">
        <w:rPr>
          <w:rFonts w:ascii="Times New Roman" w:hAnsi="Times New Roman" w:cs="Times New Roman"/>
          <w:b/>
          <w:sz w:val="27"/>
          <w:szCs w:val="27"/>
        </w:rPr>
        <w:t>в электронной форме</w:t>
      </w:r>
    </w:p>
    <w:p w:rsidR="001651DC" w:rsidRPr="00AC744C" w:rsidRDefault="001651DC" w:rsidP="00AC74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744C">
        <w:rPr>
          <w:rFonts w:ascii="Times New Roman" w:hAnsi="Times New Roman" w:cs="Times New Roman"/>
          <w:sz w:val="27"/>
          <w:szCs w:val="27"/>
        </w:rPr>
        <w:t xml:space="preserve">Федеральная налоговая служба сообщает, что для подтверждения права налогоплательщиков на социальный налоговый вычет по налогу на доходы физических лиц по расходам начиная с 1 января 2024 года физкультурно-спортивным организациям/ИП необходимо осуществлять выдачу справок </w:t>
      </w:r>
      <w:r w:rsidR="00AC744C">
        <w:rPr>
          <w:rFonts w:ascii="Times New Roman" w:hAnsi="Times New Roman" w:cs="Times New Roman"/>
          <w:sz w:val="27"/>
          <w:szCs w:val="27"/>
        </w:rPr>
        <w:br/>
      </w:r>
      <w:r w:rsidRPr="00AC744C">
        <w:rPr>
          <w:rFonts w:ascii="Times New Roman" w:hAnsi="Times New Roman" w:cs="Times New Roman"/>
          <w:sz w:val="27"/>
          <w:szCs w:val="27"/>
        </w:rPr>
        <w:t>об оплате услуг налогоплательщикам или направление таких сведений непосредственно в налоговый орган (в соответствии с порядком, утвержденным приказом ФНС России от 18.10.2023 № ЕД-7-11/756@).</w:t>
      </w:r>
    </w:p>
    <w:p w:rsidR="001651DC" w:rsidRPr="00AC744C" w:rsidRDefault="001651DC" w:rsidP="00AC74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744C">
        <w:rPr>
          <w:rFonts w:ascii="Times New Roman" w:hAnsi="Times New Roman" w:cs="Times New Roman"/>
          <w:sz w:val="27"/>
          <w:szCs w:val="27"/>
        </w:rPr>
        <w:t>Сведения, представляемые физкультурно-спортивной организацией/ИП, по расходам физ. лиц, произведенным начиная с 2024 года, в течение текущего года используются для получения налогового вычета у работодателей, а начиная с 1 января 2025 года будут использоваться для подтверждения права налогоплательщиков на социальный налоговый вычет в рамках упрощенного порядка и при представлении налоговой декларации по налогу на доходы физ. лиц по форме 3-НДФЛ.</w:t>
      </w:r>
    </w:p>
    <w:p w:rsidR="001651DC" w:rsidRPr="00AC744C" w:rsidRDefault="001651DC" w:rsidP="00AC74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744C">
        <w:rPr>
          <w:rFonts w:ascii="Times New Roman" w:hAnsi="Times New Roman" w:cs="Times New Roman"/>
          <w:sz w:val="27"/>
          <w:szCs w:val="27"/>
        </w:rPr>
        <w:t xml:space="preserve">В связи с чем, </w:t>
      </w:r>
      <w:bookmarkStart w:id="0" w:name="_GoBack"/>
      <w:bookmarkEnd w:id="0"/>
      <w:r w:rsidRPr="00AC744C">
        <w:rPr>
          <w:rFonts w:ascii="Times New Roman" w:hAnsi="Times New Roman" w:cs="Times New Roman"/>
          <w:sz w:val="27"/>
          <w:szCs w:val="27"/>
        </w:rPr>
        <w:t xml:space="preserve">получение сведений напрямую от поставщиков первичных сведений – физкультурно-спортивных организаций/ИП позволит предоставлять социальные налоговые вычеты </w:t>
      </w:r>
      <w:proofErr w:type="spellStart"/>
      <w:r w:rsidRPr="00AC744C">
        <w:rPr>
          <w:rFonts w:ascii="Times New Roman" w:hAnsi="Times New Roman" w:cs="Times New Roman"/>
          <w:sz w:val="27"/>
          <w:szCs w:val="27"/>
        </w:rPr>
        <w:t>проактивно</w:t>
      </w:r>
      <w:proofErr w:type="spellEnd"/>
      <w:r w:rsidRPr="00AC744C">
        <w:rPr>
          <w:rFonts w:ascii="Times New Roman" w:hAnsi="Times New Roman" w:cs="Times New Roman"/>
          <w:sz w:val="27"/>
          <w:szCs w:val="27"/>
        </w:rPr>
        <w:t xml:space="preserve">, минимизировав трудозатраты </w:t>
      </w:r>
      <w:r w:rsidR="00AC744C">
        <w:rPr>
          <w:rFonts w:ascii="Times New Roman" w:hAnsi="Times New Roman" w:cs="Times New Roman"/>
          <w:sz w:val="27"/>
          <w:szCs w:val="27"/>
        </w:rPr>
        <w:br/>
      </w:r>
      <w:r w:rsidRPr="00AC744C">
        <w:rPr>
          <w:rFonts w:ascii="Times New Roman" w:hAnsi="Times New Roman" w:cs="Times New Roman"/>
          <w:sz w:val="27"/>
          <w:szCs w:val="27"/>
        </w:rPr>
        <w:t xml:space="preserve">как поставщиков сведений, так и налогоплательщиков по сбору, заполнению </w:t>
      </w:r>
      <w:r w:rsidR="00AC744C">
        <w:rPr>
          <w:rFonts w:ascii="Times New Roman" w:hAnsi="Times New Roman" w:cs="Times New Roman"/>
          <w:sz w:val="27"/>
          <w:szCs w:val="27"/>
        </w:rPr>
        <w:br/>
      </w:r>
      <w:r w:rsidRPr="00AC744C">
        <w:rPr>
          <w:rFonts w:ascii="Times New Roman" w:hAnsi="Times New Roman" w:cs="Times New Roman"/>
          <w:sz w:val="27"/>
          <w:szCs w:val="27"/>
        </w:rPr>
        <w:t xml:space="preserve">и представлению документов. </w:t>
      </w:r>
    </w:p>
    <w:p w:rsidR="001651DC" w:rsidRPr="00AC744C" w:rsidRDefault="001651DC" w:rsidP="00AC74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744C">
        <w:rPr>
          <w:rFonts w:ascii="Times New Roman" w:hAnsi="Times New Roman" w:cs="Times New Roman"/>
          <w:sz w:val="27"/>
          <w:szCs w:val="27"/>
        </w:rPr>
        <w:t>Уже сейчас возможно формирование сведений о фактических расходах налогоплательщиков, необходимых для предоставления социального налогового вычета, в электронной форме в программе «Налогоплательщик ЮЛ». Данная функция размещена на официальном сайте ФНС России: https://www.nalog.gov.ru/rn77/program/5961229/.</w:t>
      </w:r>
    </w:p>
    <w:p w:rsidR="001651DC" w:rsidRPr="00AC744C" w:rsidRDefault="001651DC" w:rsidP="00AC74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744C">
        <w:rPr>
          <w:rFonts w:ascii="Times New Roman" w:hAnsi="Times New Roman" w:cs="Times New Roman"/>
          <w:sz w:val="27"/>
          <w:szCs w:val="27"/>
        </w:rPr>
        <w:t xml:space="preserve">Представление физкультурно-спортивными организациями/ИП сведений </w:t>
      </w:r>
      <w:r w:rsidR="00AC744C">
        <w:rPr>
          <w:rFonts w:ascii="Times New Roman" w:hAnsi="Times New Roman" w:cs="Times New Roman"/>
          <w:sz w:val="27"/>
          <w:szCs w:val="27"/>
        </w:rPr>
        <w:br/>
      </w:r>
      <w:r w:rsidRPr="00AC744C">
        <w:rPr>
          <w:rFonts w:ascii="Times New Roman" w:hAnsi="Times New Roman" w:cs="Times New Roman"/>
          <w:sz w:val="27"/>
          <w:szCs w:val="27"/>
        </w:rPr>
        <w:t xml:space="preserve">в электронной форме осуществляется при наличии технической возможности </w:t>
      </w:r>
      <w:r w:rsidR="00AC744C">
        <w:rPr>
          <w:rFonts w:ascii="Times New Roman" w:hAnsi="Times New Roman" w:cs="Times New Roman"/>
          <w:sz w:val="27"/>
          <w:szCs w:val="27"/>
        </w:rPr>
        <w:br/>
      </w:r>
      <w:r w:rsidRPr="00AC744C">
        <w:rPr>
          <w:rFonts w:ascii="Times New Roman" w:hAnsi="Times New Roman" w:cs="Times New Roman"/>
          <w:sz w:val="27"/>
          <w:szCs w:val="27"/>
        </w:rPr>
        <w:t>по телекоммуникационным каналам связи с применением усиленной квалифицированной электронной подписи (в порядке, установленном приказом ФНС России от 16.07.2020 № ЕД-7-2/448@).</w:t>
      </w:r>
    </w:p>
    <w:p w:rsidR="001651DC" w:rsidRPr="00AC744C" w:rsidRDefault="001651DC" w:rsidP="00AC74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744C">
        <w:rPr>
          <w:rFonts w:ascii="Times New Roman" w:hAnsi="Times New Roman" w:cs="Times New Roman"/>
          <w:sz w:val="27"/>
          <w:szCs w:val="27"/>
        </w:rPr>
        <w:t>Информация об операторах электронного документооборота, оказывающих услуги по обмену документами в электронной форме содержит</w:t>
      </w:r>
      <w:r w:rsidR="00AC744C">
        <w:rPr>
          <w:rFonts w:ascii="Times New Roman" w:hAnsi="Times New Roman" w:cs="Times New Roman"/>
          <w:sz w:val="27"/>
          <w:szCs w:val="27"/>
        </w:rPr>
        <w:t xml:space="preserve">ся </w:t>
      </w:r>
      <w:r w:rsidR="00AC744C" w:rsidRPr="00AC744C">
        <w:rPr>
          <w:rFonts w:ascii="Times New Roman" w:hAnsi="Times New Roman" w:cs="Times New Roman"/>
          <w:spacing w:val="-4"/>
          <w:sz w:val="27"/>
          <w:szCs w:val="27"/>
        </w:rPr>
        <w:t xml:space="preserve">в Реестре: </w:t>
      </w:r>
      <w:hyperlink r:id="rId4" w:history="1">
        <w:r w:rsidR="003C2AF1" w:rsidRPr="003C2AF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https://www.nalog.gov.ru/rn77/taxation/subm</w:t>
        </w:r>
        <w:r w:rsidR="003C2AF1" w:rsidRPr="003C2AF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i</w:t>
        </w:r>
        <w:r w:rsidR="003C2AF1" w:rsidRPr="003C2AF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ssion_statements/edo_reestr/</w:t>
        </w:r>
      </w:hyperlink>
      <w:r w:rsidRPr="00AC744C">
        <w:rPr>
          <w:rFonts w:ascii="Times New Roman" w:hAnsi="Times New Roman" w:cs="Times New Roman"/>
          <w:spacing w:val="-4"/>
          <w:sz w:val="27"/>
          <w:szCs w:val="27"/>
        </w:rPr>
        <w:t>.</w:t>
      </w:r>
    </w:p>
    <w:p w:rsidR="007F781B" w:rsidRPr="00AC744C" w:rsidRDefault="001651DC" w:rsidP="00AC74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744C">
        <w:rPr>
          <w:rFonts w:ascii="Times New Roman" w:hAnsi="Times New Roman" w:cs="Times New Roman"/>
          <w:sz w:val="27"/>
          <w:szCs w:val="27"/>
        </w:rPr>
        <w:t xml:space="preserve">Подробнее о получении социальных налоговых вычетов в упрощенном порядке можно </w:t>
      </w:r>
      <w:r w:rsidR="00FE578B" w:rsidRPr="00AC744C">
        <w:rPr>
          <w:rFonts w:ascii="Times New Roman" w:hAnsi="Times New Roman" w:cs="Times New Roman"/>
          <w:sz w:val="27"/>
          <w:szCs w:val="27"/>
        </w:rPr>
        <w:t xml:space="preserve">ознакомиться </w:t>
      </w:r>
      <w:r w:rsidRPr="00AC744C">
        <w:rPr>
          <w:rFonts w:ascii="Times New Roman" w:hAnsi="Times New Roman" w:cs="Times New Roman"/>
          <w:sz w:val="27"/>
          <w:szCs w:val="27"/>
        </w:rPr>
        <w:t xml:space="preserve">по ссылке: </w:t>
      </w:r>
      <w:hyperlink r:id="rId5" w:history="1">
        <w:r w:rsidRPr="00AC744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http://www.nalog.gov.ru/rn77/ndfl_easy/</w:t>
        </w:r>
      </w:hyperlink>
      <w:r w:rsidRPr="00AC744C">
        <w:rPr>
          <w:rFonts w:ascii="Times New Roman" w:hAnsi="Times New Roman" w:cs="Times New Roman"/>
          <w:sz w:val="27"/>
          <w:szCs w:val="27"/>
        </w:rPr>
        <w:t>.</w:t>
      </w:r>
    </w:p>
    <w:sectPr w:rsidR="007F781B" w:rsidRPr="00AC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A2"/>
    <w:rsid w:val="001651DC"/>
    <w:rsid w:val="003C2AF1"/>
    <w:rsid w:val="005414A2"/>
    <w:rsid w:val="007F781B"/>
    <w:rsid w:val="00A0766B"/>
    <w:rsid w:val="00AC744C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FACFC-0C6F-408A-ACD8-5BC30B6C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1D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5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78B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3C2A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/rn77/ndfl_easy/" TargetMode="External"/><Relationship Id="rId4" Type="http://schemas.openxmlformats.org/officeDocument/2006/relationships/hyperlink" Target="https://www.nalog.gov.ru/rn77/taxation/submission_statements/edo_rees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 Василий Викторович</dc:creator>
  <cp:keywords/>
  <dc:description/>
  <cp:lastModifiedBy>Анастасия Сергеевна Житенева</cp:lastModifiedBy>
  <cp:revision>4</cp:revision>
  <cp:lastPrinted>2024-06-28T07:42:00Z</cp:lastPrinted>
  <dcterms:created xsi:type="dcterms:W3CDTF">2024-06-28T07:15:00Z</dcterms:created>
  <dcterms:modified xsi:type="dcterms:W3CDTF">2024-06-28T07:42:00Z</dcterms:modified>
</cp:coreProperties>
</file>