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8B63" w14:textId="672C1D8C" w:rsidR="0061760A" w:rsidRPr="0061760A" w:rsidRDefault="0061760A" w:rsidP="006176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64646"/>
        </w:rPr>
      </w:pPr>
      <w:r w:rsidRPr="0061760A">
        <w:rPr>
          <w:b/>
          <w:color w:val="464646"/>
        </w:rPr>
        <w:t>Блокировка сайта, содержащего противоправную информацию по линии незаконного оборота наркотиков</w:t>
      </w:r>
    </w:p>
    <w:p w14:paraId="5F5B7D7A" w14:textId="2820C912" w:rsidR="0050130B" w:rsidRPr="0061760A" w:rsidRDefault="0050130B" w:rsidP="0050130B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</w:rPr>
      </w:pPr>
      <w:r w:rsidRPr="0061760A">
        <w:rPr>
          <w:color w:val="464646"/>
        </w:rPr>
        <w:t xml:space="preserve">Современная жизнь все больше связана с использованием возможностей сети «Интернет» в работе, учебе, быту. </w:t>
      </w:r>
      <w:r w:rsidR="002B47BF" w:rsidRPr="0061760A">
        <w:rPr>
          <w:color w:val="464646"/>
        </w:rPr>
        <w:t xml:space="preserve">Быстрый обмен информацией между пользователями делает данный вид связи привлекательным </w:t>
      </w:r>
      <w:r w:rsidR="004F030F" w:rsidRPr="0061760A">
        <w:rPr>
          <w:color w:val="464646"/>
        </w:rPr>
        <w:t xml:space="preserve">и </w:t>
      </w:r>
      <w:r w:rsidR="002B47BF" w:rsidRPr="0061760A">
        <w:rPr>
          <w:color w:val="464646"/>
        </w:rPr>
        <w:t>для</w:t>
      </w:r>
      <w:r w:rsidR="004F030F" w:rsidRPr="0061760A">
        <w:rPr>
          <w:color w:val="464646"/>
        </w:rPr>
        <w:t xml:space="preserve"> лиц, совершающих противоправные деяния</w:t>
      </w:r>
      <w:r w:rsidR="002B47BF" w:rsidRPr="0061760A">
        <w:rPr>
          <w:color w:val="464646"/>
        </w:rPr>
        <w:t>, в том числе по линии незаконного оборота наркотиков. Граждане имеют право сообщить</w:t>
      </w:r>
      <w:r w:rsidR="004F030F" w:rsidRPr="0061760A">
        <w:rPr>
          <w:color w:val="464646"/>
        </w:rPr>
        <w:t xml:space="preserve"> о сайтах,</w:t>
      </w:r>
      <w:r w:rsidR="002B47BF" w:rsidRPr="0061760A">
        <w:rPr>
          <w:color w:val="464646"/>
        </w:rPr>
        <w:t xml:space="preserve"> </w:t>
      </w:r>
      <w:r w:rsidR="004F030F" w:rsidRPr="0061760A">
        <w:rPr>
          <w:color w:val="4C4C4C"/>
          <w:shd w:val="clear" w:color="auto" w:fill="FFFFFF"/>
        </w:rPr>
        <w:t>содержащих информацию, распространение которой в Российской Федерации запрещено. Блокировку сайтов осуществляет Роскомнадзор.</w:t>
      </w:r>
    </w:p>
    <w:p w14:paraId="53E98B15" w14:textId="77777777" w:rsidR="0050130B" w:rsidRPr="0061760A" w:rsidRDefault="0050130B" w:rsidP="004F030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64646"/>
        </w:rPr>
      </w:pPr>
      <w:r w:rsidRPr="0061760A">
        <w:rPr>
          <w:color w:val="464646"/>
        </w:rPr>
        <w:t>Роскомнадзор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</w:t>
      </w:r>
    </w:p>
    <w:p w14:paraId="418995B2" w14:textId="77777777" w:rsidR="004F030F" w:rsidRPr="0061760A" w:rsidRDefault="004F030F" w:rsidP="0078197B">
      <w:pPr>
        <w:spacing w:after="0"/>
        <w:ind w:firstLine="720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ru-RU"/>
        </w:rPr>
      </w:pPr>
      <w:r w:rsidRPr="0061760A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ru-RU"/>
        </w:rPr>
        <w:t>Министерство внутренних дел Российской Федерации принимает решения, являющиеся основаниями для включения доменных имен и (или) указателей страниц сайтов в сети «Интернет»,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растений.</w:t>
      </w:r>
    </w:p>
    <w:p w14:paraId="5640AB2C" w14:textId="22768184" w:rsidR="004F030F" w:rsidRPr="0061760A" w:rsidRDefault="004F030F" w:rsidP="007819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60A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ru-RU"/>
        </w:rPr>
        <w:t xml:space="preserve">Для подачи заявления о блокировке сайта, необходимо обратиться в Роскомнадзор по ссылке  </w:t>
      </w:r>
      <w:r w:rsidRPr="0061760A">
        <w:rPr>
          <w:rFonts w:ascii="Times New Roman" w:hAnsi="Times New Roman" w:cs="Times New Roman"/>
          <w:sz w:val="24"/>
          <w:szCs w:val="24"/>
        </w:rPr>
        <w:t>http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61760A">
        <w:rPr>
          <w:rFonts w:ascii="Times New Roman" w:hAnsi="Times New Roman" w:cs="Times New Roman"/>
          <w:sz w:val="24"/>
          <w:szCs w:val="24"/>
        </w:rPr>
        <w:t>eais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60A">
        <w:rPr>
          <w:rFonts w:ascii="Times New Roman" w:hAnsi="Times New Roman" w:cs="Times New Roman"/>
          <w:sz w:val="24"/>
          <w:szCs w:val="24"/>
        </w:rPr>
        <w:t>rkn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60A">
        <w:rPr>
          <w:rFonts w:ascii="Times New Roman" w:hAnsi="Times New Roman" w:cs="Times New Roman"/>
          <w:sz w:val="24"/>
          <w:szCs w:val="24"/>
        </w:rPr>
        <w:t>gov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1760A">
        <w:rPr>
          <w:rFonts w:ascii="Times New Roman" w:hAnsi="Times New Roman" w:cs="Times New Roman"/>
          <w:sz w:val="24"/>
          <w:szCs w:val="24"/>
        </w:rPr>
        <w:t>ru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61760A">
        <w:rPr>
          <w:rFonts w:ascii="Times New Roman" w:hAnsi="Times New Roman" w:cs="Times New Roman"/>
          <w:sz w:val="24"/>
          <w:szCs w:val="24"/>
        </w:rPr>
        <w:t>feedback</w:t>
      </w:r>
      <w:r w:rsidRPr="0061760A">
        <w:rPr>
          <w:rFonts w:ascii="Times New Roman" w:hAnsi="Times New Roman" w:cs="Times New Roman"/>
          <w:sz w:val="24"/>
          <w:szCs w:val="24"/>
          <w:lang w:val="ru-RU"/>
        </w:rPr>
        <w:t>/, заполнив заявление по специальной форме и приложив «скриншот»</w:t>
      </w:r>
      <w:r w:rsidR="0078197B" w:rsidRPr="0061760A">
        <w:rPr>
          <w:rFonts w:ascii="Times New Roman" w:hAnsi="Times New Roman" w:cs="Times New Roman"/>
          <w:sz w:val="24"/>
          <w:szCs w:val="24"/>
          <w:lang w:val="ru-RU"/>
        </w:rPr>
        <w:t xml:space="preserve"> страницы сайта, содержащей противоправную информацию. </w:t>
      </w:r>
    </w:p>
    <w:p w14:paraId="37536FE2" w14:textId="77EC3C36" w:rsidR="0061760A" w:rsidRDefault="0061760A" w:rsidP="007819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60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35B1501" wp14:editId="2348D331">
            <wp:extent cx="3784600" cy="2882900"/>
            <wp:effectExtent l="0" t="0" r="6350" b="0"/>
            <wp:docPr id="1" name="Рисунок 1" descr="C:\Users\rukolesnal1\Downloads\FullSizeRender-06-10-19-07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rukolesnal1\Downloads\FullSizeRender-06-10-19-07-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D01D" w14:textId="201496AA" w:rsidR="0061760A" w:rsidRPr="0086288F" w:rsidRDefault="0061760A" w:rsidP="0078197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288F">
        <w:rPr>
          <w:rFonts w:ascii="Times New Roman" w:hAnsi="Times New Roman" w:cs="Times New Roman"/>
          <w:sz w:val="20"/>
          <w:szCs w:val="20"/>
          <w:lang w:val="ru-RU"/>
        </w:rPr>
        <w:t xml:space="preserve">Информация с </w:t>
      </w:r>
      <w:r w:rsidR="0086288F" w:rsidRPr="0086288F">
        <w:rPr>
          <w:rFonts w:ascii="Times New Roman" w:hAnsi="Times New Roman" w:cs="Times New Roman"/>
          <w:sz w:val="20"/>
          <w:szCs w:val="20"/>
          <w:lang w:val="ru-RU"/>
        </w:rPr>
        <w:t xml:space="preserve">официального </w:t>
      </w:r>
      <w:r w:rsidRPr="0086288F">
        <w:rPr>
          <w:rFonts w:ascii="Times New Roman" w:hAnsi="Times New Roman" w:cs="Times New Roman"/>
          <w:sz w:val="20"/>
          <w:szCs w:val="20"/>
          <w:lang w:val="ru-RU"/>
        </w:rPr>
        <w:t xml:space="preserve">сайта </w:t>
      </w:r>
      <w:r w:rsidR="0086288F" w:rsidRPr="0086288F">
        <w:rPr>
          <w:rFonts w:ascii="Times New Roman" w:hAnsi="Times New Roman" w:cs="Times New Roman"/>
          <w:sz w:val="20"/>
          <w:szCs w:val="20"/>
          <w:lang w:val="ru-RU"/>
        </w:rPr>
        <w:t xml:space="preserve">Федеральной службы по надзору в сфере связи, информационных технологий и массовых коммуникаций. </w:t>
      </w:r>
    </w:p>
    <w:p w14:paraId="15B19804" w14:textId="77777777" w:rsidR="0061760A" w:rsidRDefault="0061760A" w:rsidP="0061760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F3AB34" w14:textId="77777777" w:rsidR="0078197B" w:rsidRPr="004F030F" w:rsidRDefault="0078197B" w:rsidP="0078197B">
      <w:pPr>
        <w:spacing w:after="0"/>
        <w:ind w:firstLine="720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  <w:lang w:val="ru-RU"/>
        </w:rPr>
      </w:pPr>
    </w:p>
    <w:p w14:paraId="63FB92CD" w14:textId="77777777" w:rsidR="004F030F" w:rsidRDefault="004F030F" w:rsidP="004F030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464646"/>
          <w:sz w:val="28"/>
          <w:szCs w:val="28"/>
        </w:rPr>
      </w:pPr>
      <w:bookmarkStart w:id="0" w:name="_GoBack"/>
      <w:bookmarkEnd w:id="0"/>
    </w:p>
    <w:p w14:paraId="453BA30E" w14:textId="77777777" w:rsidR="0050130B" w:rsidRPr="0050130B" w:rsidRDefault="0050130B" w:rsidP="00501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EB2F19" w14:textId="77777777" w:rsidR="0050130B" w:rsidRPr="0050130B" w:rsidRDefault="0050130B" w:rsidP="00501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val="ru-RU" w:eastAsia="ru-RU"/>
        </w:rPr>
      </w:pPr>
      <w:r w:rsidRPr="005013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bdr w:val="none" w:sz="0" w:space="0" w:color="auto" w:frame="1"/>
          <w:lang w:val="ru-RU" w:eastAsia="ru-RU"/>
        </w:rPr>
        <w:lastRenderedPageBreak/>
        <w:t>* - поля, обязательные для заполнения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60"/>
      </w:tblGrid>
      <w:tr w:rsidR="0050130B" w:rsidRPr="0050130B" w14:paraId="286ED339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87A91D9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Тип информации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139FB6A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1D46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83pt;height:18pt" o:ole="">
                  <v:imagedata r:id="rId10" o:title=""/>
                </v:shape>
                <w:control r:id="rId11" w:name="DefaultOcxName" w:shapeid="_x0000_i1084"/>
              </w:object>
            </w:r>
          </w:p>
        </w:tc>
      </w:tr>
      <w:tr w:rsidR="0050130B" w:rsidRPr="0050130B" w14:paraId="4A4CB73C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EA9F0A6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Указатель страницы сайта в сети "Интернет" *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bdr w:val="none" w:sz="0" w:space="0" w:color="auto" w:frame="1"/>
                <w:lang w:val="ru-RU" w:eastAsia="ru-RU"/>
              </w:rPr>
              <w:t>с обязательным указанием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881E577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251C0971">
                <v:shape id="_x0000_i1083" type="#_x0000_t75" style="width:1in;height:18pt" o:ole="">
                  <v:imagedata r:id="rId12" o:title=""/>
                </v:shape>
                <w:control r:id="rId13" w:name="DefaultOcxName1" w:shapeid="_x0000_i1083"/>
              </w:object>
            </w:r>
          </w:p>
        </w:tc>
      </w:tr>
      <w:tr w:rsidR="0050130B" w:rsidRPr="0050130B" w14:paraId="5A1AED71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C1E4AB1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1245699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3FA2F982">
                <v:shape id="_x0000_i1082" type="#_x0000_t75" style="width:269pt;height:18pt" o:ole="">
                  <v:imagedata r:id="rId14" o:title=""/>
                </v:shape>
                <w:control r:id="rId15" w:name="DefaultOcxName2" w:shapeid="_x0000_i1082"/>
              </w:object>
            </w:r>
          </w:p>
        </w:tc>
      </w:tr>
      <w:tr w:rsidR="0050130B" w:rsidRPr="0050130B" w14:paraId="1D9075D4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613FB4A" w14:textId="77777777" w:rsidR="0050130B" w:rsidRPr="0050130B" w:rsidRDefault="0050130B" w:rsidP="00501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Скриншот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bdr w:val="none" w:sz="0" w:space="0" w:color="auto" w:frame="1"/>
                <w:lang w:val="ru-RU" w:eastAsia="ru-RU"/>
              </w:rPr>
              <w:t>(pdf, jpeg, png; не более 1Мб)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79C2DA8" w14:textId="77777777" w:rsidR="0050130B" w:rsidRPr="0050130B" w:rsidRDefault="0050130B" w:rsidP="005013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</w:p>
        </w:tc>
      </w:tr>
      <w:tr w:rsidR="0050130B" w:rsidRPr="0050130B" w14:paraId="740A1E5D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A04F9CA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Вид информации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BEFA7EE" w14:textId="77777777" w:rsidR="0050130B" w:rsidRPr="0050130B" w:rsidRDefault="0050130B" w:rsidP="005013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6A4AD8AD">
                <v:shape id="_x0000_i1081" type="#_x0000_t75" style="width:16.5pt;height:14.5pt" o:ole="">
                  <v:imagedata r:id="rId16" o:title=""/>
                </v:shape>
                <w:control r:id="rId17" w:name="DefaultOcxName3" w:shapeid="_x0000_i1081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рисованные изображения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546746A1">
                <v:shape id="_x0000_i1080" type="#_x0000_t75" style="width:16.5pt;height:14.5pt" o:ole="">
                  <v:imagedata r:id="rId16" o:title=""/>
                </v:shape>
                <w:control r:id="rId18" w:name="DefaultOcxName4" w:shapeid="_x0000_i1080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видео изображения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190D69E7">
                <v:shape id="_x0000_i1079" type="#_x0000_t75" style="width:16.5pt;height:14.5pt" o:ole="">
                  <v:imagedata r:id="rId16" o:title=""/>
                </v:shape>
                <w:control r:id="rId19" w:name="DefaultOcxName5" w:shapeid="_x0000_i1079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фото изображения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32A48D79">
                <v:shape id="_x0000_i1078" type="#_x0000_t75" style="width:16.5pt;height:14.5pt" o:ole="">
                  <v:imagedata r:id="rId16" o:title=""/>
                </v:shape>
                <w:control r:id="rId20" w:name="DefaultOcxName6" w:shapeid="_x0000_i1078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текст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6DD42A87">
                <v:shape id="_x0000_i1077" type="#_x0000_t75" style="width:16.5pt;height:14.5pt" o:ole="">
                  <v:imagedata r:id="rId16" o:title=""/>
                </v:shape>
                <w:control r:id="rId21" w:name="DefaultOcxName7" w:shapeid="_x0000_i1077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анимационное изображение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7F70797F">
                <v:shape id="_x0000_i1076" type="#_x0000_t75" style="width:16.5pt;height:14.5pt" o:ole="">
                  <v:imagedata r:id="rId16" o:title=""/>
                </v:shape>
                <w:control r:id="rId22" w:name="DefaultOcxName8" w:shapeid="_x0000_i1076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другая информация</w:t>
            </w:r>
          </w:p>
        </w:tc>
      </w:tr>
      <w:tr w:rsidR="0050130B" w:rsidRPr="0050130B" w14:paraId="3E6C8247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33BCBDF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Доступ 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8090E0A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18F1F21A">
                <v:shape id="_x0000_i1075" type="#_x0000_t75" style="width:89pt;height:18pt" o:ole="">
                  <v:imagedata r:id="rId23" o:title=""/>
                </v:shape>
                <w:control r:id="rId24" w:name="DefaultOcxName9" w:shapeid="_x0000_i1075"/>
              </w:object>
            </w:r>
          </w:p>
        </w:tc>
      </w:tr>
      <w:tr w:rsidR="0050130B" w:rsidRPr="0050130B" w14:paraId="0DEF93DC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3CEC62B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Дополнительная информация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bdr w:val="none" w:sz="0" w:space="0" w:color="auto" w:frame="1"/>
                <w:lang w:val="ru-RU" w:eastAsia="ru-RU"/>
              </w:rPr>
              <w:t>в том числе логин/пароль и/или иные сведения для доступа 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E953A70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14E197C1">
                <v:shape id="_x0000_i1074" type="#_x0000_t75" style="width:145pt;height:59pt" o:ole="">
                  <v:imagedata r:id="rId25" o:title=""/>
                </v:shape>
                <w:control r:id="rId26" w:name="DefaultOcxName10" w:shapeid="_x0000_i1074"/>
              </w:object>
            </w:r>
          </w:p>
        </w:tc>
      </w:tr>
      <w:tr w:rsidR="0050130B" w:rsidRPr="0050130B" w14:paraId="431D9D8A" w14:textId="77777777" w:rsidTr="0050130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B08291A" w14:textId="77777777" w:rsidR="0050130B" w:rsidRPr="0050130B" w:rsidRDefault="0050130B" w:rsidP="0050130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b/>
                <w:bCs/>
                <w:color w:val="464646"/>
                <w:sz w:val="28"/>
                <w:szCs w:val="28"/>
                <w:lang w:val="ru-RU" w:eastAsia="ru-RU"/>
              </w:rPr>
              <w:t>Заявитель</w:t>
            </w:r>
          </w:p>
        </w:tc>
      </w:tr>
      <w:tr w:rsidR="0050130B" w:rsidRPr="0050130B" w14:paraId="797146C6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231A1D4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51A3508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2D878574">
                <v:shape id="_x0000_i1073" type="#_x0000_t75" style="width:1in;height:18pt" o:ole="">
                  <v:imagedata r:id="rId12" o:title=""/>
                </v:shape>
                <w:control r:id="rId27" w:name="DefaultOcxName11" w:shapeid="_x0000_i1073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431791C6">
                <v:shape id="_x0000_i1072" type="#_x0000_t75" style="width:1in;height:18pt" o:ole="">
                  <v:imagedata r:id="rId12" o:title=""/>
                </v:shape>
                <w:control r:id="rId28" w:name="DefaultOcxName12" w:shapeid="_x0000_i1072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</w: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7A404293">
                <v:shape id="_x0000_i1071" type="#_x0000_t75" style="width:1in;height:18pt" o:ole="">
                  <v:imagedata r:id="rId12" o:title=""/>
                </v:shape>
                <w:control r:id="rId29" w:name="DefaultOcxName13" w:shapeid="_x0000_i1071"/>
              </w:object>
            </w:r>
          </w:p>
        </w:tc>
      </w:tr>
      <w:tr w:rsidR="0050130B" w:rsidRPr="0050130B" w14:paraId="0FD7B559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9B51617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31D2316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0E4705F4">
                <v:shape id="_x0000_i1070" type="#_x0000_t75" style="width:1in;height:18pt" o:ole="">
                  <v:imagedata r:id="rId12" o:title=""/>
                </v:shape>
                <w:control r:id="rId30" w:name="DefaultOcxName14" w:shapeid="_x0000_i1070"/>
              </w:object>
            </w:r>
          </w:p>
        </w:tc>
      </w:tr>
      <w:tr w:rsidR="0050130B" w:rsidRPr="0050130B" w14:paraId="02D35134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154CD35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Место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D514BBD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55BC218E">
                <v:shape id="_x0000_i1069" type="#_x0000_t75" style="width:1in;height:18pt" o:ole="">
                  <v:imagedata r:id="rId12" o:title=""/>
                </v:shape>
                <w:control r:id="rId31" w:name="DefaultOcxName15" w:shapeid="_x0000_i1069"/>
              </w:object>
            </w:r>
          </w:p>
        </w:tc>
      </w:tr>
      <w:tr w:rsidR="0050130B" w:rsidRPr="0050130B" w14:paraId="25287502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FDEEC90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62644C1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2D601C1B">
                <v:shape id="_x0000_i1068" type="#_x0000_t75" style="width:1in;height:18pt" o:ole="">
                  <v:imagedata r:id="rId12" o:title=""/>
                </v:shape>
                <w:control r:id="rId32" w:name="DefaultOcxName16" w:shapeid="_x0000_i1068"/>
              </w:object>
            </w:r>
          </w:p>
        </w:tc>
      </w:tr>
      <w:tr w:rsidR="0050130B" w:rsidRPr="0050130B" w14:paraId="49AD8FFC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C1D9FDA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78A24AB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5B22F147">
                <v:shape id="_x0000_i1067" type="#_x0000_t75" style="width:1in;height:18pt" o:ole="">
                  <v:imagedata r:id="rId12" o:title=""/>
                </v:shape>
                <w:control r:id="rId33" w:name="DefaultOcxName17" w:shapeid="_x0000_i1067"/>
              </w:object>
            </w:r>
          </w:p>
        </w:tc>
      </w:tr>
      <w:tr w:rsidR="0050130B" w:rsidRPr="0050130B" w14:paraId="4047A6E1" w14:textId="77777777" w:rsidTr="00501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279848D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ADECC12" w14:textId="77777777" w:rsidR="0050130B" w:rsidRPr="0050130B" w:rsidRDefault="0050130B" w:rsidP="0050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</w:pP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668F16D8">
                <v:shape id="_x0000_i1066" type="#_x0000_t75" style="width:1in;height:18pt" o:ole="">
                  <v:imagedata r:id="rId12" o:title=""/>
                </v:shape>
                <w:control r:id="rId34" w:name="DefaultOcxName18" w:shapeid="_x0000_i1066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br/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object w:dxaOrig="5660" w:dyaOrig="360" w14:anchorId="1A6C4572">
                <v:shape id="_x0000_i1065" type="#_x0000_t75" style="width:16.5pt;height:14.5pt" o:ole="">
                  <v:imagedata r:id="rId16" o:title=""/>
                </v:shape>
                <w:control r:id="rId35" w:name="DefaultOcxName19" w:shapeid="_x0000_i1065"/>
              </w:object>
            </w:r>
            <w:r w:rsidRPr="0050130B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val="ru-RU" w:eastAsia="ru-RU"/>
              </w:rPr>
              <w:t> направлять ответ по эл. почте</w:t>
            </w:r>
          </w:p>
        </w:tc>
      </w:tr>
    </w:tbl>
    <w:p w14:paraId="17D9E580" w14:textId="77777777" w:rsidR="0050130B" w:rsidRPr="0050130B" w:rsidRDefault="0050130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0130B" w:rsidRPr="00501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C8F4" w14:textId="77777777" w:rsidR="0078197B" w:rsidRDefault="0078197B" w:rsidP="0078197B">
      <w:pPr>
        <w:spacing w:after="0" w:line="240" w:lineRule="auto"/>
      </w:pPr>
      <w:r>
        <w:separator/>
      </w:r>
    </w:p>
  </w:endnote>
  <w:endnote w:type="continuationSeparator" w:id="0">
    <w:p w14:paraId="24BAA3F7" w14:textId="77777777" w:rsidR="0078197B" w:rsidRDefault="0078197B" w:rsidP="007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46F4" w14:textId="77777777" w:rsidR="0078197B" w:rsidRDefault="0078197B" w:rsidP="0078197B">
      <w:pPr>
        <w:spacing w:after="0" w:line="240" w:lineRule="auto"/>
      </w:pPr>
      <w:r>
        <w:separator/>
      </w:r>
    </w:p>
  </w:footnote>
  <w:footnote w:type="continuationSeparator" w:id="0">
    <w:p w14:paraId="567A1297" w14:textId="77777777" w:rsidR="0078197B" w:rsidRDefault="0078197B" w:rsidP="0078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2"/>
    <w:rsid w:val="002B47BF"/>
    <w:rsid w:val="004F030F"/>
    <w:rsid w:val="0050130B"/>
    <w:rsid w:val="0061760A"/>
    <w:rsid w:val="00624626"/>
    <w:rsid w:val="006671B2"/>
    <w:rsid w:val="0078197B"/>
    <w:rsid w:val="0086288F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A566"/>
  <w15:chartTrackingRefBased/>
  <w15:docId w15:val="{7D4401AC-2502-40CE-A10F-9A1F7D3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501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9D51D13CB5A4C9DC5745365B65B4B" ma:contentTypeVersion="7" ma:contentTypeDescription="Create a new document." ma:contentTypeScope="" ma:versionID="e585fa5460fd07c2cc0099f915a94fad">
  <xsd:schema xmlns:xsd="http://www.w3.org/2001/XMLSchema" xmlns:xs="http://www.w3.org/2001/XMLSchema" xmlns:p="http://schemas.microsoft.com/office/2006/metadata/properties" xmlns:ns3="58f7d51c-cd7a-4e72-9d7b-bd7390d14737" targetNamespace="http://schemas.microsoft.com/office/2006/metadata/properties" ma:root="true" ma:fieldsID="5599f38524029b017a01c9bd42a6f058" ns3:_="">
    <xsd:import namespace="58f7d51c-cd7a-4e72-9d7b-bd7390d14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d51c-cd7a-4e72-9d7b-bd7390d1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93332-55D6-4D08-834A-AA9E25A05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7d51c-cd7a-4e72-9d7b-bd7390d1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4F615-3FE1-4EBA-AE1A-5695EE0A8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3A759-0366-446B-A558-8E490CE3E1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f7d51c-cd7a-4e72-9d7b-bd7390d147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Kolesnikov,Aleksandr,SAINT-PETERSBURG,North-Western region sales division</dc:creator>
  <cp:keywords/>
  <dc:description/>
  <cp:lastModifiedBy>Kolesnikov,Aleksandr,SAINT-PETERSBURG,North-Western region sales division</cp:lastModifiedBy>
  <cp:revision>2</cp:revision>
  <dcterms:created xsi:type="dcterms:W3CDTF">2019-10-06T16:52:00Z</dcterms:created>
  <dcterms:modified xsi:type="dcterms:W3CDTF">2019-10-06T16:52:00Z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Aleksandr.Kolesnikov@RU.nestle.com</vt:lpwstr>
  </property>
  <property fmtid="{D5CDD505-2E9C-101B-9397-08002B2CF9AE}" pid="5" name="MSIP_Label_1ada0a2f-b917-4d51-b0d0-d418a10c8b23_SetDate">
    <vt:lpwstr>2019-10-06T16:38:26.8388867Z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df36bb20-a95b-4b7a-a9e0-1e8070157743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0x0101004C89D51D13CB5A4C9DC5745365B65B4B</vt:lpwstr>
  </property>
</Properties>
</file>